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AE" w:rsidRPr="00700776" w:rsidRDefault="00B44CAE" w:rsidP="00B44CAE">
      <w:pPr>
        <w:jc w:val="center"/>
        <w:rPr>
          <w:rFonts w:ascii="KZ Times New Roman" w:hAnsi="KZ Times New Roman"/>
          <w:b/>
          <w:sz w:val="28"/>
        </w:rPr>
      </w:pPr>
      <w:r w:rsidRPr="00700776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E007C0" w:rsidRDefault="00B44CAE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1. </w:t>
            </w:r>
            <w:r w:rsidRPr="00E007C0">
              <w:rPr>
                <w:rFonts w:ascii="KZ Times New Roman" w:hAnsi="KZ Times New Roman"/>
                <w:sz w:val="28"/>
              </w:rPr>
              <w:t>Вертолет горизонталь бағытта түзу сызық бойымен 40 км ұшып, 90° бұрыш жасап бұрылып, тағы 30 км ұшты, оның жолы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 xml:space="preserve">25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км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35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км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 xml:space="preserve">70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км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 xml:space="preserve">50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км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10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км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2. Биіктігі 0,5 м керосин қабатының ыдыс түбіне түсіретінін қысымы. (</w:t>
            </w:r>
            <w:r w:rsidRPr="00700776">
              <w:rPr>
                <w:rFonts w:ascii="KZ Times New Roman" w:hAnsi="KZ Times New Roman" w:cs="Lucida Console"/>
                <w:sz w:val="28"/>
                <w:lang w:val="ru-MO"/>
              </w:rPr>
              <w:t>ρ</w:t>
            </w:r>
            <w:r w:rsidRPr="00700776">
              <w:rPr>
                <w:rFonts w:ascii="KZ Times New Roman" w:hAnsi="KZ Times New Roman"/>
                <w:sz w:val="28"/>
                <w:vertAlign w:val="subscript"/>
              </w:rPr>
              <w:t>кер</w:t>
            </w:r>
            <w:r w:rsidRPr="00700776">
              <w:rPr>
                <w:rFonts w:ascii="KZ Times New Roman" w:hAnsi="KZ Times New Roman"/>
                <w:sz w:val="28"/>
              </w:rPr>
              <w:t>=800кг/м³, g=10 Н/кг)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2 кПа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3 кПа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4 кПа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5 кПа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6 кПа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3.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Скаляр физикалық шаманы табыңыз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Энергия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Үдеу</w:t>
            </w:r>
            <w:proofErr w:type="spellEnd"/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Салмақ</w:t>
            </w:r>
            <w:proofErr w:type="spellEnd"/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Күш</w:t>
            </w:r>
            <w:proofErr w:type="spellEnd"/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Жылдамдық</w:t>
            </w:r>
            <w:proofErr w:type="spellEnd"/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4.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 xml:space="preserve">Массасы 10 кг дененің импульсы 40 </w:t>
            </w:r>
            <w:r w:rsidRPr="00700776">
              <w:rPr>
                <w:rFonts w:ascii="KZ Times New Roman" w:hAnsi="KZ Times New Roman" w:cs="KZ Times New Roman"/>
                <w:position w:val="-28"/>
                <w:sz w:val="28"/>
                <w:szCs w:val="28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 fillcolor="window">
                  <v:imagedata r:id="rId5" o:title=""/>
                </v:shape>
                <o:OLEObject Type="Embed" ProgID="Equation.3" ShapeID="_x0000_i1025" DrawAspect="Content" ObjectID="_1391417247" r:id="rId6"/>
              </w:objec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болса, оның жылдамдығы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 xml:space="preserve">4 </w:t>
            </w:r>
            <w:r w:rsidRPr="00700776">
              <w:rPr>
                <w:rFonts w:ascii="KZ Times New Roman" w:hAnsi="KZ Times New Roman" w:cs="KZ Times New Roman"/>
                <w:position w:val="-28"/>
                <w:sz w:val="28"/>
                <w:szCs w:val="28"/>
                <w:lang w:val="ru-MO"/>
              </w:rPr>
              <w:object w:dxaOrig="300" w:dyaOrig="720">
                <v:shape id="_x0000_i1026" type="#_x0000_t75" style="width:15pt;height:36pt" o:ole="" fillcolor="window">
                  <v:imagedata r:id="rId7" o:title=""/>
                </v:shape>
                <o:OLEObject Type="Embed" ProgID="Equation.3" ShapeID="_x0000_i1026" DrawAspect="Content" ObjectID="_1391417248" r:id="rId8"/>
              </w:objec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 xml:space="preserve">5 </w:t>
            </w:r>
            <w:r w:rsidRPr="00700776">
              <w:rPr>
                <w:rFonts w:ascii="KZ Times New Roman" w:hAnsi="KZ Times New Roman" w:cs="KZ Times New Roman"/>
                <w:position w:val="-28"/>
                <w:sz w:val="28"/>
                <w:szCs w:val="28"/>
                <w:lang w:val="ru-MO"/>
              </w:rPr>
              <w:object w:dxaOrig="300" w:dyaOrig="720">
                <v:shape id="_x0000_i1027" type="#_x0000_t75" style="width:15pt;height:36pt" o:ole="" fillcolor="window">
                  <v:imagedata r:id="rId7" o:title=""/>
                </v:shape>
                <o:OLEObject Type="Embed" ProgID="Equation.3" ShapeID="_x0000_i1027" DrawAspect="Content" ObjectID="_1391417249" r:id="rId9"/>
              </w:objec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1</w:t>
            </w:r>
            <w:r w:rsidRPr="00700776">
              <w:rPr>
                <w:rFonts w:ascii="KZ Times New Roman" w:hAnsi="KZ Times New Roman" w:cs="KZ Times New Roman"/>
                <w:position w:val="-28"/>
                <w:sz w:val="28"/>
                <w:szCs w:val="28"/>
                <w:lang w:val="ru-MO"/>
              </w:rPr>
              <w:object w:dxaOrig="300" w:dyaOrig="720">
                <v:shape id="_x0000_i1028" type="#_x0000_t75" style="width:15pt;height:36pt" o:ole="" fillcolor="window">
                  <v:imagedata r:id="rId7" o:title=""/>
                </v:shape>
                <o:OLEObject Type="Embed" ProgID="Equation.3" ShapeID="_x0000_i1028" DrawAspect="Content" ObjectID="_1391417250" r:id="rId10"/>
              </w:objec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 xml:space="preserve">2 </w:t>
            </w:r>
            <w:r w:rsidRPr="00700776">
              <w:rPr>
                <w:rFonts w:ascii="KZ Times New Roman" w:hAnsi="KZ Times New Roman" w:cs="KZ Times New Roman"/>
                <w:position w:val="-28"/>
                <w:sz w:val="28"/>
                <w:szCs w:val="28"/>
                <w:lang w:val="ru-MO"/>
              </w:rPr>
              <w:object w:dxaOrig="300" w:dyaOrig="720">
                <v:shape id="_x0000_i1029" type="#_x0000_t75" style="width:15pt;height:36pt" o:ole="" fillcolor="window">
                  <v:imagedata r:id="rId7" o:title=""/>
                </v:shape>
                <o:OLEObject Type="Embed" ProgID="Equation.3" ShapeID="_x0000_i1029" DrawAspect="Content" ObjectID="_1391417251" r:id="rId11"/>
              </w:objec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 xml:space="preserve">3 </w:t>
            </w:r>
            <w:r w:rsidRPr="00700776">
              <w:rPr>
                <w:rFonts w:ascii="KZ Times New Roman" w:hAnsi="KZ Times New Roman" w:cs="KZ Times New Roman"/>
                <w:position w:val="-28"/>
                <w:sz w:val="28"/>
                <w:szCs w:val="28"/>
                <w:lang w:val="ru-MO"/>
              </w:rPr>
              <w:object w:dxaOrig="300" w:dyaOrig="720">
                <v:shape id="_x0000_i1030" type="#_x0000_t75" style="width:15pt;height:36pt" o:ole="" fillcolor="window">
                  <v:imagedata r:id="rId7" o:title=""/>
                </v:shape>
                <o:OLEObject Type="Embed" ProgID="Equation.3" ShapeID="_x0000_i1030" DrawAspect="Content" ObjectID="_1391417252" r:id="rId12"/>
              </w:objec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pStyle w:val="2"/>
              <w:ind w:left="400" w:hanging="400"/>
              <w:outlineLvl w:val="1"/>
              <w:rPr>
                <w:shd w:val="clear" w:color="auto" w:fill="FFFFFF"/>
              </w:rPr>
            </w:pPr>
            <w:r w:rsidRPr="00700776">
              <w:lastRenderedPageBreak/>
              <w:t xml:space="preserve"> 5. Суретте</w:t>
            </w:r>
            <w:r w:rsidRPr="00700776">
              <w:rPr>
                <w:shd w:val="clear" w:color="auto" w:fill="FFFFFF"/>
              </w:rPr>
              <w:t xml:space="preserve"> математикалық маятниктің тербеліс графигі келтірілген. Тербелістің сызықтық жиілігі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 w:cs="KZ Times New Roman"/>
                <w:position w:val="-28"/>
                <w:sz w:val="28"/>
                <w:szCs w:val="28"/>
              </w:rPr>
              <w:object w:dxaOrig="880" w:dyaOrig="720">
                <v:shape id="_x0000_i1031" type="#_x0000_t75" style="width:44.25pt;height:36pt" o:ole="" fillcolor="window">
                  <v:imagedata r:id="rId13" o:title=""/>
                </v:shape>
                <o:OLEObject Type="Embed" ProgID="Equation.3" ShapeID="_x0000_i1031" DrawAspect="Content" ObjectID="_1391417253" r:id="rId14"/>
              </w:objec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 w:cs="KZ Times New Roman"/>
                <w:position w:val="-28"/>
                <w:sz w:val="28"/>
                <w:szCs w:val="28"/>
              </w:rPr>
              <w:object w:dxaOrig="760" w:dyaOrig="720">
                <v:shape id="_x0000_i1032" type="#_x0000_t75" style="width:38.25pt;height:36pt" o:ole="" fillcolor="window">
                  <v:imagedata r:id="rId15" o:title=""/>
                </v:shape>
                <o:OLEObject Type="Embed" ProgID="Equation.3" ShapeID="_x0000_i1032" DrawAspect="Content" ObjectID="_1391417254" r:id="rId16"/>
              </w:objec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 w:cs="KZ Times New Roman"/>
                <w:position w:val="-28"/>
                <w:sz w:val="28"/>
                <w:szCs w:val="28"/>
              </w:rPr>
              <w:object w:dxaOrig="600" w:dyaOrig="720">
                <v:shape id="_x0000_i1033" type="#_x0000_t75" style="width:30pt;height:36pt" o:ole="" fillcolor="window">
                  <v:imagedata r:id="rId17" o:title=""/>
                </v:shape>
                <o:OLEObject Type="Embed" ProgID="Equation.3" ShapeID="_x0000_i1033" DrawAspect="Content" ObjectID="_1391417255" r:id="rId18"/>
              </w:objec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position w:val="-28"/>
                <w:sz w:val="28"/>
              </w:rPr>
              <w:object w:dxaOrig="600" w:dyaOrig="720">
                <v:shape id="_x0000_i1034" type="#_x0000_t75" style="width:30pt;height:36pt" o:ole="" fillcolor="window">
                  <v:imagedata r:id="rId19" o:title=""/>
                </v:shape>
                <o:OLEObject Type="Embed" ProgID="Equation.3" ShapeID="_x0000_i1034" DrawAspect="Content" ObjectID="_1391417256" r:id="rId20"/>
              </w:objec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 w:cs="KZ Times New Roman"/>
                <w:position w:val="-28"/>
                <w:sz w:val="28"/>
                <w:szCs w:val="28"/>
              </w:rPr>
              <w:object w:dxaOrig="740" w:dyaOrig="720">
                <v:shape id="_x0000_i1035" type="#_x0000_t75" style="width:36.75pt;height:36pt" o:ole="" fillcolor="window">
                  <v:imagedata r:id="rId21" o:title=""/>
                </v:shape>
                <o:OLEObject Type="Embed" ProgID="Equation.3" ShapeID="_x0000_i1035" DrawAspect="Content" ObjectID="_1391417257" r:id="rId22"/>
              </w:objec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6. Жүкті көтеру үшін айналу осі О нүктесінде болатын рычаг ретінде АВ стержені қолданылды. </w:t>
            </w:r>
            <w:r w:rsidRPr="00700776">
              <w:rPr>
                <w:rFonts w:ascii="KZ Times New Roman" w:hAnsi="KZ Times New Roman"/>
                <w:position w:val="-12"/>
                <w:sz w:val="28"/>
              </w:rPr>
              <w:object w:dxaOrig="300" w:dyaOrig="600">
                <v:shape id="_x0000_i1036" type="#_x0000_t75" style="width:15pt;height:30pt" o:ole="" fillcolor="window">
                  <v:imagedata r:id="rId23" o:title=""/>
                </v:shape>
                <o:OLEObject Type="Embed" ProgID="Equation.3" ShapeID="_x0000_i1036" DrawAspect="Content" ObjectID="_1391417258" r:id="rId24"/>
              </w:object>
            </w:r>
            <w:r w:rsidRPr="00700776">
              <w:rPr>
                <w:rFonts w:ascii="KZ Times New Roman" w:hAnsi="KZ Times New Roman"/>
                <w:sz w:val="28"/>
              </w:rPr>
              <w:t>күшінің иінін көрсететін кесінді</w:t>
            </w:r>
          </w:p>
          <w:p w:rsidR="00B44CAE" w:rsidRPr="00700776" w:rsidRDefault="00B44CAE" w:rsidP="009922EB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  <w:bookmarkStart w:id="0" w:name="_MON_1109743363"/>
          <w:bookmarkStart w:id="1" w:name="_MON_1109743932"/>
          <w:bookmarkStart w:id="2" w:name="_MON_1109743953"/>
          <w:bookmarkStart w:id="3" w:name="_MON_1109744019"/>
          <w:bookmarkStart w:id="4" w:name="_MON_1109744029"/>
          <w:bookmarkStart w:id="5" w:name="_MON_1109744049"/>
          <w:bookmarkStart w:id="6" w:name="_MON_1109744065"/>
          <w:bookmarkStart w:id="7" w:name="_MON_1110979400"/>
          <w:bookmarkStart w:id="8" w:name="_MON_1110979640"/>
          <w:bookmarkStart w:id="9" w:name="_MON_1110979642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Start w:id="10" w:name="_MON_1107537911"/>
          <w:bookmarkEnd w:id="10"/>
          <w:p w:rsidR="00B44CAE" w:rsidRPr="00700776" w:rsidRDefault="00B44CAE" w:rsidP="009922EB">
            <w:pPr>
              <w:pStyle w:val="2"/>
              <w:ind w:left="400"/>
              <w:outlineLvl w:val="1"/>
            </w:pPr>
            <w:r w:rsidRPr="00700776">
              <w:object w:dxaOrig="4260" w:dyaOrig="3015">
                <v:shape id="_x0000_i1037" type="#_x0000_t75" style="width:229.5pt;height:148.5pt" o:ole="" fillcolor="window">
                  <v:imagedata r:id="rId25" o:title=""/>
                </v:shape>
                <o:OLEObject Type="Embed" ProgID="Word.Picture.8" ShapeID="_x0000_i1037" DrawAspect="Content" ObjectID="_1391417259" r:id="rId26"/>
              </w:objec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>A) С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O.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А</w:t>
            </w:r>
            <w:r w:rsidRPr="00700776">
              <w:rPr>
                <w:rFonts w:ascii="KZ Times New Roman" w:hAnsi="KZ Times New Roman"/>
                <w:sz w:val="28"/>
                <w:lang w:val="de-DE"/>
              </w:rPr>
              <w:t>D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AC.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AB.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А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О</w:t>
            </w:r>
            <w:r w:rsidRPr="00700776">
              <w:rPr>
                <w:rFonts w:ascii="KZ Times New Roman" w:hAnsi="KZ Times New Roman"/>
                <w:sz w:val="28"/>
                <w:lang w:val="de-DE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7.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Газдың орташа квадраттық жылдамдығын есептейтін формула: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position w:val="-28"/>
                <w:sz w:val="28"/>
              </w:rPr>
              <w:object w:dxaOrig="1200" w:dyaOrig="760">
                <v:shape id="_x0000_i1038" type="#_x0000_t75" style="width:60pt;height:38.25pt" o:ole="">
                  <v:imagedata r:id="rId27" o:title=""/>
                </v:shape>
                <o:OLEObject Type="Embed" ProgID="Equation.3" ShapeID="_x0000_i1038" DrawAspect="Content" ObjectID="_1391417260" r:id="rId28"/>
              </w:object>
            </w:r>
            <w:r w:rsidRPr="00700776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position w:val="-28"/>
                <w:sz w:val="28"/>
              </w:rPr>
              <w:object w:dxaOrig="1080" w:dyaOrig="760">
                <v:shape id="_x0000_i1039" type="#_x0000_t75" style="width:54pt;height:38.25pt" o:ole="">
                  <v:imagedata r:id="rId29" o:title=""/>
                </v:shape>
                <o:OLEObject Type="Embed" ProgID="Equation.3" ShapeID="_x0000_i1039" DrawAspect="Content" ObjectID="_1391417261" r:id="rId30"/>
              </w:object>
            </w:r>
            <w:r w:rsidRPr="00700776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position w:val="-28"/>
                <w:sz w:val="28"/>
              </w:rPr>
              <w:object w:dxaOrig="1219" w:dyaOrig="760">
                <v:shape id="_x0000_i1040" type="#_x0000_t75" style="width:60.75pt;height:38.25pt" o:ole="">
                  <v:imagedata r:id="rId31" o:title=""/>
                </v:shape>
                <o:OLEObject Type="Embed" ProgID="Equation.3" ShapeID="_x0000_i1040" DrawAspect="Content" ObjectID="_1391417262" r:id="rId32"/>
              </w:object>
            </w:r>
            <w:r w:rsidRPr="00700776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position w:val="-28"/>
                <w:sz w:val="28"/>
              </w:rPr>
              <w:object w:dxaOrig="1260" w:dyaOrig="760">
                <v:shape id="_x0000_i1041" type="#_x0000_t75" style="width:63pt;height:38.25pt" o:ole="">
                  <v:imagedata r:id="rId33" o:title=""/>
                </v:shape>
                <o:OLEObject Type="Embed" ProgID="Equation.3" ShapeID="_x0000_i1041" DrawAspect="Content" ObjectID="_1391417263" r:id="rId34"/>
              </w:object>
            </w:r>
            <w:r w:rsidRPr="00700776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position w:val="-28"/>
                <w:sz w:val="28"/>
              </w:rPr>
              <w:object w:dxaOrig="1140" w:dyaOrig="760">
                <v:shape id="_x0000_i1042" type="#_x0000_t75" style="width:57pt;height:38.25pt" o:ole="">
                  <v:imagedata r:id="rId35" o:title=""/>
                </v:shape>
                <o:OLEObject Type="Embed" ProgID="Equation.3" ShapeID="_x0000_i1042" DrawAspect="Content" ObjectID="_1391417264" r:id="rId36"/>
              </w:object>
            </w:r>
            <w:r w:rsidRPr="00700776">
              <w:rPr>
                <w:rFonts w:ascii="KZ Times New Roman" w:hAnsi="KZ Times New Roman"/>
                <w:noProof/>
                <w:sz w:val="28"/>
              </w:rPr>
              <w:t>.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 8. Халықаралық бірліктер жүйесінде заттың мольдік массасының өлшем бірлігі: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г/моль.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кг/моль.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моль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>-1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кг.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г.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9. Изотермиялық процесс кезінде газға 2</w:t>
            </w:r>
            <w:r w:rsidRPr="00700776">
              <w:rPr>
                <w:rFonts w:ascii="KZ Times New Roman" w:hAnsi="KZ Times New Roman"/>
                <w:sz w:val="28"/>
              </w:rPr>
              <w:sym w:font="Symbol" w:char="F0D7"/>
            </w:r>
            <w:r w:rsidRPr="00700776">
              <w:rPr>
                <w:rFonts w:ascii="KZ Times New Roman" w:hAnsi="KZ Times New Roman"/>
                <w:sz w:val="28"/>
              </w:rPr>
              <w:t>10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 xml:space="preserve">8 </w:t>
            </w:r>
            <w:r w:rsidRPr="00700776">
              <w:rPr>
                <w:rFonts w:ascii="KZ Times New Roman" w:hAnsi="KZ Times New Roman"/>
                <w:sz w:val="28"/>
              </w:rPr>
              <w:t>Дж жылу мөлшері берілген. Ішкі энергияның өзгерісін анықтаңыз.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2</w:t>
            </w:r>
            <w:r w:rsidRPr="00700776">
              <w:rPr>
                <w:rFonts w:ascii="KZ Times New Roman" w:hAnsi="KZ Times New Roman"/>
                <w:sz w:val="28"/>
              </w:rPr>
              <w:sym w:font="Symbol" w:char="F0D7"/>
            </w:r>
            <w:r w:rsidRPr="00700776">
              <w:rPr>
                <w:rFonts w:ascii="KZ Times New Roman" w:hAnsi="KZ Times New Roman"/>
                <w:sz w:val="28"/>
              </w:rPr>
              <w:t>10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 xml:space="preserve">8 </w:t>
            </w:r>
            <w:r w:rsidRPr="00700776">
              <w:rPr>
                <w:rFonts w:ascii="KZ Times New Roman" w:hAnsi="KZ Times New Roman"/>
                <w:sz w:val="28"/>
              </w:rPr>
              <w:t>Дж.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6</w:t>
            </w:r>
            <w:r w:rsidRPr="00700776">
              <w:rPr>
                <w:rFonts w:ascii="KZ Times New Roman" w:hAnsi="KZ Times New Roman"/>
                <w:sz w:val="28"/>
              </w:rPr>
              <w:sym w:font="Symbol" w:char="F0D7"/>
            </w:r>
            <w:r w:rsidRPr="00700776">
              <w:rPr>
                <w:rFonts w:ascii="KZ Times New Roman" w:hAnsi="KZ Times New Roman"/>
                <w:sz w:val="28"/>
              </w:rPr>
              <w:t>10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 xml:space="preserve">8 </w:t>
            </w:r>
            <w:r w:rsidRPr="00700776">
              <w:rPr>
                <w:rFonts w:ascii="KZ Times New Roman" w:hAnsi="KZ Times New Roman"/>
                <w:sz w:val="28"/>
              </w:rPr>
              <w:t>Дж.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4</w:t>
            </w:r>
            <w:r w:rsidRPr="00700776">
              <w:rPr>
                <w:rFonts w:ascii="KZ Times New Roman" w:hAnsi="KZ Times New Roman"/>
                <w:sz w:val="28"/>
              </w:rPr>
              <w:sym w:font="Symbol" w:char="F0D7"/>
            </w:r>
            <w:r w:rsidRPr="00700776">
              <w:rPr>
                <w:rFonts w:ascii="KZ Times New Roman" w:hAnsi="KZ Times New Roman"/>
                <w:sz w:val="28"/>
              </w:rPr>
              <w:t>10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 xml:space="preserve">8 </w:t>
            </w:r>
            <w:r w:rsidRPr="00700776">
              <w:rPr>
                <w:rFonts w:ascii="KZ Times New Roman" w:hAnsi="KZ Times New Roman"/>
                <w:sz w:val="28"/>
              </w:rPr>
              <w:t>Дж.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0.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10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 xml:space="preserve">8 </w:t>
            </w:r>
            <w:r w:rsidRPr="00700776">
              <w:rPr>
                <w:rFonts w:ascii="KZ Times New Roman" w:hAnsi="KZ Times New Roman"/>
                <w:sz w:val="28"/>
              </w:rPr>
              <w:t xml:space="preserve">Дж.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10.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Магнит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индукциясы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векторын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есептеу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формуласы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B=B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1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+B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+B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position w:val="-28"/>
                <w:sz w:val="28"/>
                <w:szCs w:val="28"/>
                <w:lang w:val="en-US"/>
              </w:rPr>
              <w:object w:dxaOrig="960" w:dyaOrig="720">
                <v:shape id="_x0000_i1043" type="#_x0000_t75" style="width:48pt;height:36pt" o:ole="">
                  <v:imagedata r:id="rId37" o:title=""/>
                </v:shape>
                <o:OLEObject Type="Embed" ProgID="Equation.3" ShapeID="_x0000_i1043" DrawAspect="Content" ObjectID="_1391417265" r:id="rId38"/>
              </w:objec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position w:val="-34"/>
                <w:sz w:val="28"/>
                <w:szCs w:val="28"/>
                <w:lang w:val="en-US"/>
              </w:rPr>
              <w:object w:dxaOrig="980" w:dyaOrig="780">
                <v:shape id="_x0000_i1044" type="#_x0000_t75" style="width:48.75pt;height:39pt" o:ole="">
                  <v:imagedata r:id="rId39" o:title=""/>
                </v:shape>
                <o:OLEObject Type="Embed" ProgID="Equation.3" ShapeID="_x0000_i1044" DrawAspect="Content" ObjectID="_1391417266" r:id="rId40"/>
              </w:objec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position w:val="-28"/>
                <w:sz w:val="28"/>
                <w:szCs w:val="28"/>
                <w:lang w:val="en-US"/>
              </w:rPr>
              <w:object w:dxaOrig="980" w:dyaOrig="720">
                <v:shape id="_x0000_i1045" type="#_x0000_t75" style="width:48.75pt;height:36pt" o:ole="">
                  <v:imagedata r:id="rId41" o:title=""/>
                </v:shape>
                <o:OLEObject Type="Embed" ProgID="Equation.3" ShapeID="_x0000_i1045" DrawAspect="Content" ObjectID="_1391417267" r:id="rId42"/>
              </w:objec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position w:val="-32"/>
                <w:sz w:val="28"/>
              </w:rPr>
              <w:object w:dxaOrig="900" w:dyaOrig="760">
                <v:shape id="_x0000_i1046" type="#_x0000_t75" style="width:45pt;height:38.25pt" o:ole="" fillcolor="window">
                  <v:imagedata r:id="rId43" o:title=""/>
                </v:shape>
                <o:OLEObject Type="Embed" ProgID="Equation.3" ShapeID="_x0000_i1046" DrawAspect="Content" ObjectID="_1391417268" r:id="rId44"/>
              </w:object>
            </w:r>
            <w:r w:rsidRPr="00700776">
              <w:rPr>
                <w:rFonts w:ascii="KZ Times New Roman" w:hAnsi="KZ Times New Roman"/>
                <w:position w:val="-12"/>
                <w:sz w:val="28"/>
              </w:rPr>
              <w:object w:dxaOrig="220" w:dyaOrig="420">
                <v:shape id="_x0000_i1047" type="#_x0000_t75" style="width:11.25pt;height:21pt" o:ole="" fillcolor="window">
                  <v:imagedata r:id="rId45" o:title=""/>
                </v:shape>
                <o:OLEObject Type="Embed" ProgID="Equation.3" ShapeID="_x0000_i1047" DrawAspect="Content" ObjectID="_1391417269" r:id="rId46"/>
              </w:objec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11. Тербеліс амплитудасының артуына байланысты дыбыс қаттылығы: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2 есе артады.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2 есе кемиді.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Кемиді.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Артады.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Өзгермейді.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E007C0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12. </w:t>
            </w:r>
            <w:r w:rsidRPr="00E007C0">
              <w:rPr>
                <w:rFonts w:ascii="KZ Times New Roman" w:hAnsi="KZ Times New Roman"/>
                <w:sz w:val="28"/>
              </w:rPr>
              <w:t>Сыйымдылығы 2 мкФ конденсатордың кедергісі 8 Ом болғандағы айнымалы токтың тербеліс периоды: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E007C0">
              <w:rPr>
                <w:rFonts w:ascii="KZ Times New Roman" w:hAnsi="KZ Times New Roman"/>
                <w:sz w:val="28"/>
                <w:vertAlign w:val="superscript"/>
                <w:lang w:val="en-US"/>
              </w:rPr>
              <w:t xml:space="preserve">4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E007C0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E007C0">
              <w:rPr>
                <w:rFonts w:ascii="KZ Times New Roman" w:hAnsi="KZ Times New Roman"/>
                <w:sz w:val="28"/>
                <w:vertAlign w:val="superscript"/>
                <w:lang w:val="en-US"/>
              </w:rPr>
              <w:t xml:space="preserve">-4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E007C0">
              <w:rPr>
                <w:rFonts w:ascii="KZ Times New Roman" w:hAnsi="KZ Times New Roman"/>
                <w:sz w:val="28"/>
                <w:vertAlign w:val="superscript"/>
                <w:lang w:val="en-US"/>
              </w:rPr>
              <w:t xml:space="preserve">-3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E007C0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en-US"/>
              </w:rPr>
              <w:t>3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E007C0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13. </w:t>
            </w:r>
            <w:r w:rsidRPr="00E007C0">
              <w:rPr>
                <w:rFonts w:ascii="KZ Times New Roman" w:hAnsi="KZ Times New Roman"/>
                <w:sz w:val="28"/>
              </w:rPr>
              <w:t xml:space="preserve">Жиілдігі (4 </w:t>
            </w:r>
            <w:r w:rsidRPr="00E007C0">
              <w:rPr>
                <w:rFonts w:ascii="KZ Times New Roman" w:hAnsi="KZ Times New Roman" w:cs="Courier New"/>
                <w:sz w:val="28"/>
              </w:rPr>
              <w:t>÷</w:t>
            </w:r>
            <w:r w:rsidRPr="00E007C0">
              <w:rPr>
                <w:rFonts w:ascii="KZ Times New Roman" w:hAnsi="KZ Times New Roman"/>
                <w:sz w:val="28"/>
              </w:rPr>
              <w:t xml:space="preserve"> 7,5)·10</w:t>
            </w:r>
            <w:r w:rsidRPr="00E007C0">
              <w:rPr>
                <w:rFonts w:ascii="KZ Times New Roman" w:hAnsi="KZ Times New Roman"/>
                <w:sz w:val="28"/>
                <w:vertAlign w:val="superscript"/>
              </w:rPr>
              <w:t>14</w:t>
            </w:r>
            <w:r w:rsidRPr="00E007C0">
              <w:rPr>
                <w:rFonts w:ascii="KZ Times New Roman" w:hAnsi="KZ Times New Roman"/>
                <w:sz w:val="28"/>
              </w:rPr>
              <w:t xml:space="preserve"> Гц болатын көрінетін жарық толқыны ұзындығының диапозоны: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 xml:space="preserve">(3 </w:t>
            </w:r>
            <w:r w:rsidRPr="00E007C0">
              <w:rPr>
                <w:rFonts w:ascii="KZ Times New Roman" w:hAnsi="KZ Times New Roman" w:cs="Courier New"/>
                <w:sz w:val="28"/>
                <w:lang w:val="en-US"/>
              </w:rPr>
              <w:t>÷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 xml:space="preserve"> 5)·10</w:t>
            </w:r>
            <w:r w:rsidRPr="00E007C0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-4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м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>B) (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7,5 </w:t>
            </w:r>
            <w:r w:rsidRPr="00700776">
              <w:rPr>
                <w:rFonts w:ascii="KZ Times New Roman" w:hAnsi="KZ Times New Roman" w:cs="Courier New"/>
                <w:sz w:val="28"/>
                <w:lang w:val="en-US"/>
              </w:rPr>
              <w:t>÷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4</w:t>
            </w:r>
            <w:r w:rsidRPr="00700776">
              <w:rPr>
                <w:rFonts w:ascii="KZ Times New Roman" w:hAnsi="KZ Times New Roman"/>
                <w:sz w:val="28"/>
              </w:rPr>
              <w:t>)·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-7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м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 xml:space="preserve">(2 </w:t>
            </w:r>
            <w:r w:rsidRPr="00E007C0">
              <w:rPr>
                <w:rFonts w:ascii="KZ Times New Roman" w:hAnsi="KZ Times New Roman" w:cs="Courier New"/>
                <w:sz w:val="28"/>
                <w:lang w:val="en-US"/>
              </w:rPr>
              <w:t>÷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 xml:space="preserve"> 6)·10</w:t>
            </w:r>
            <w:r w:rsidRPr="00E007C0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-6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м</w:t>
            </w:r>
            <w:r w:rsidRPr="00E007C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(4 </w:t>
            </w:r>
            <w:r w:rsidRPr="00700776">
              <w:rPr>
                <w:rFonts w:ascii="KZ Times New Roman" w:hAnsi="KZ Times New Roman" w:cs="Courier New"/>
                <w:sz w:val="28"/>
                <w:lang w:val="en-US"/>
              </w:rPr>
              <w:t>÷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8</w:t>
            </w:r>
            <w:r w:rsidRPr="00700776">
              <w:rPr>
                <w:rFonts w:ascii="KZ Times New Roman" w:hAnsi="KZ Times New Roman"/>
                <w:sz w:val="28"/>
              </w:rPr>
              <w:t>)·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-5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м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(7 </w:t>
            </w:r>
            <w:r w:rsidRPr="00700776">
              <w:rPr>
                <w:rFonts w:ascii="KZ Times New Roman" w:hAnsi="KZ Times New Roman" w:cs="Courier New"/>
                <w:sz w:val="28"/>
                <w:lang w:val="en-US"/>
              </w:rPr>
              <w:t>÷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9)·10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-9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м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14. Реттік номері </w:t>
            </w:r>
            <w:r w:rsidRPr="00E007C0">
              <w:rPr>
                <w:rFonts w:ascii="KZ Times New Roman" w:hAnsi="KZ Times New Roman"/>
                <w:sz w:val="28"/>
              </w:rPr>
              <w:t xml:space="preserve">Z элемент ядросының бета-ыдырауы нәтижесінде пайда болған элементтің </w:t>
            </w:r>
            <w:r w:rsidRPr="00700776">
              <w:rPr>
                <w:rFonts w:ascii="KZ Times New Roman" w:hAnsi="KZ Times New Roman"/>
                <w:sz w:val="28"/>
              </w:rPr>
              <w:t>Менделеев кестесіндегі реттік номері: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Z-1.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Z+1.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Z.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Z-2.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Z+2.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15. Оқушы горизонталь жазықтықта жіпке ілінген шарды бір қалыпты радиусы 0,5 м шеңбер бойымен айналдырады. Шар 60 с-та 30 рет айналса, оның үдеуінің модулі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</w:rPr>
              <w:sym w:font="Symbol" w:char="F0BB"/>
            </w:r>
            <w:r w:rsidRPr="00700776">
              <w:rPr>
                <w:rFonts w:ascii="KZ Times New Roman" w:hAnsi="KZ Times New Roman"/>
                <w:sz w:val="28"/>
              </w:rPr>
              <w:t>0,8 м/с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</w:rPr>
              <w:sym w:font="Symbol" w:char="F0BB"/>
            </w:r>
            <w:r w:rsidRPr="00700776">
              <w:rPr>
                <w:rFonts w:ascii="KZ Times New Roman" w:hAnsi="KZ Times New Roman"/>
                <w:sz w:val="28"/>
              </w:rPr>
              <w:t>0 м/с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</w:rPr>
              <w:sym w:font="Symbol" w:char="F0BB"/>
            </w:r>
            <w:r w:rsidRPr="00700776">
              <w:rPr>
                <w:rFonts w:ascii="KZ Times New Roman" w:hAnsi="KZ Times New Roman"/>
                <w:sz w:val="28"/>
              </w:rPr>
              <w:t>10 м/с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</w:rPr>
              <w:sym w:font="Symbol" w:char="F0BB"/>
            </w:r>
            <w:r w:rsidRPr="00700776">
              <w:rPr>
                <w:rFonts w:ascii="KZ Times New Roman" w:hAnsi="KZ Times New Roman"/>
                <w:sz w:val="28"/>
              </w:rPr>
              <w:t>11 м/с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</w:rPr>
              <w:sym w:font="Symbol" w:char="F0BB"/>
            </w:r>
            <w:r w:rsidRPr="00700776">
              <w:rPr>
                <w:rFonts w:ascii="KZ Times New Roman" w:hAnsi="KZ Times New Roman"/>
                <w:sz w:val="28"/>
              </w:rPr>
              <w:t>5 м/с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077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16. Ұшақ </w:t>
            </w:r>
            <w:r w:rsidRPr="00E007C0">
              <w:rPr>
                <w:rFonts w:ascii="KZ Times New Roman" w:hAnsi="KZ Times New Roman"/>
                <w:sz w:val="28"/>
              </w:rPr>
              <w:t>“</w:t>
            </w:r>
            <w:r w:rsidRPr="00700776">
              <w:rPr>
                <w:rFonts w:ascii="KZ Times New Roman" w:hAnsi="KZ Times New Roman"/>
                <w:sz w:val="28"/>
              </w:rPr>
              <w:t>өлі тұзақ</w:t>
            </w:r>
            <w:r w:rsidRPr="00E007C0">
              <w:rPr>
                <w:rFonts w:ascii="KZ Times New Roman" w:hAnsi="KZ Times New Roman"/>
                <w:sz w:val="28"/>
              </w:rPr>
              <w:t>”</w:t>
            </w:r>
            <w:r w:rsidRPr="00700776">
              <w:rPr>
                <w:rFonts w:ascii="KZ Times New Roman" w:hAnsi="KZ Times New Roman"/>
                <w:sz w:val="28"/>
              </w:rPr>
              <w:t xml:space="preserve"> фигурасын орындаған кезде белгіленген нүктелерде ұшқышқа орындық тарапынан әсер ететін минимал серпімділік күші</w:t>
            </w:r>
          </w:p>
          <w:bookmarkStart w:id="11" w:name="_MON_1054301868"/>
          <w:bookmarkStart w:id="12" w:name="_MON_1054302099"/>
          <w:bookmarkEnd w:id="11"/>
          <w:bookmarkEnd w:id="12"/>
          <w:bookmarkStart w:id="13" w:name="_MON_1054301850"/>
          <w:bookmarkEnd w:id="13"/>
          <w:p w:rsidR="00B44CAE" w:rsidRPr="00700776" w:rsidRDefault="00B44CAE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object w:dxaOrig="2356" w:dyaOrig="2221">
                <v:shape id="_x0000_i1048" type="#_x0000_t75" style="width:118.5pt;height:117.75pt" o:ole="" fillcolor="window">
                  <v:imagedata r:id="rId47" o:title=""/>
                </v:shape>
                <o:OLEObject Type="Embed" ProgID="Word.Picture.8" ShapeID="_x0000_i1048" DrawAspect="Content" ObjectID="_1391417270" r:id="rId48"/>
              </w:objec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2-нүктеде.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4-нүктеде.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Барлық нүктелерде бірдей.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3-нүктеде.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1-нүктеде.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E007C0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17. </w:t>
            </w:r>
            <w:r w:rsidRPr="00E007C0">
              <w:rPr>
                <w:rFonts w:ascii="KZ Times New Roman" w:hAnsi="KZ Times New Roman"/>
                <w:sz w:val="28"/>
              </w:rPr>
              <w:t xml:space="preserve">h биіктікте тұрған денені жоғары көтеріп қойғанда, оның </w:t>
            </w:r>
            <w:r w:rsidRPr="00700776">
              <w:rPr>
                <w:rFonts w:ascii="KZ Times New Roman" w:hAnsi="KZ Times New Roman"/>
                <w:sz w:val="28"/>
              </w:rPr>
              <w:t xml:space="preserve">нөлдік деңгейге қатысты </w:t>
            </w:r>
            <w:r w:rsidRPr="00E007C0">
              <w:rPr>
                <w:rFonts w:ascii="KZ Times New Roman" w:hAnsi="KZ Times New Roman"/>
                <w:sz w:val="28"/>
              </w:rPr>
              <w:t>потенциалдық энергиясы 2 есе артты. Дененің биіктіктерінің өзгерісі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0,8</w:t>
            </w:r>
            <w:r w:rsidRPr="00E007C0">
              <w:rPr>
                <w:rFonts w:ascii="KZ Times New Roman" w:hAnsi="KZ Times New Roman"/>
                <w:sz w:val="28"/>
              </w:rPr>
              <w:t>h.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0,6</w:t>
            </w:r>
            <w:r w:rsidRPr="00E007C0">
              <w:rPr>
                <w:rFonts w:ascii="KZ Times New Roman" w:hAnsi="KZ Times New Roman"/>
                <w:sz w:val="28"/>
              </w:rPr>
              <w:t>h.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0,2</w:t>
            </w:r>
            <w:r w:rsidRPr="00E007C0">
              <w:rPr>
                <w:rFonts w:ascii="KZ Times New Roman" w:hAnsi="KZ Times New Roman"/>
                <w:sz w:val="28"/>
              </w:rPr>
              <w:t>h.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0,4</w:t>
            </w:r>
            <w:r w:rsidRPr="00E007C0">
              <w:rPr>
                <w:rFonts w:ascii="KZ Times New Roman" w:hAnsi="KZ Times New Roman"/>
                <w:sz w:val="28"/>
              </w:rPr>
              <w:t>h.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h.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18.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Көлемі тұрақты болған жағдайда, газ қысымы 2 есе артатын болса, онда сол газдың температурасы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өзгермейді.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2 есе кемиді.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2 есе артады.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4 есе кемиді.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4 есе артады.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E007C0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19.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Сыйымдылықтары С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1</w:t>
            </w:r>
            <w:r w:rsidRPr="00700776">
              <w:rPr>
                <w:rFonts w:ascii="KZ Times New Roman" w:hAnsi="KZ Times New Roman"/>
                <w:sz w:val="28"/>
              </w:rPr>
              <w:t>=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1 мкФ, С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700776">
              <w:rPr>
                <w:rFonts w:ascii="KZ Times New Roman" w:hAnsi="KZ Times New Roman"/>
                <w:sz w:val="28"/>
              </w:rPr>
              <w:t xml:space="preserve">=2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мкФ</w:t>
            </w:r>
            <w:r w:rsidRPr="00700776">
              <w:rPr>
                <w:rFonts w:ascii="KZ Times New Roman" w:hAnsi="KZ Times New Roman"/>
                <w:sz w:val="28"/>
              </w:rPr>
              <w:t xml:space="preserve">,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700776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700776">
              <w:rPr>
                <w:rFonts w:ascii="KZ Times New Roman" w:hAnsi="KZ Times New Roman"/>
                <w:sz w:val="28"/>
              </w:rPr>
              <w:t>=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 xml:space="preserve">3 мкФ </w:t>
            </w:r>
            <w:r w:rsidRPr="00700776">
              <w:rPr>
                <w:rFonts w:ascii="KZ Times New Roman" w:hAnsi="KZ Times New Roman"/>
                <w:sz w:val="28"/>
                <w:lang w:val="ru-MO" w:eastAsia="ko-KR"/>
              </w:rPr>
              <w:t>ү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ш конденсаторлар берiлген. Осыларды қосқанда алынатын ең аз сыйымдылы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қ: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>A) 6/13 мкФ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>B) 6/11 мкФ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>C) 3/11 мкФ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1/2 мкФ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1/6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 xml:space="preserve"> мкФ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20. </w:t>
            </w:r>
            <w:r w:rsidRPr="00E007C0">
              <w:rPr>
                <w:rFonts w:ascii="KZ Times New Roman" w:hAnsi="KZ Times New Roman"/>
                <w:sz w:val="28"/>
              </w:rPr>
              <w:t xml:space="preserve">Кернеу көзінен ағытылған зарядталған конденсатор астарларының арасына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sym w:font="Symbol" w:char="0065"/>
            </w:r>
            <w:r w:rsidRPr="00700776">
              <w:rPr>
                <w:rFonts w:ascii="KZ Times New Roman" w:hAnsi="KZ Times New Roman"/>
                <w:sz w:val="28"/>
              </w:rPr>
              <w:t>=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5 диэлектрик орналыстырса, конденсатор энергиясы: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25 есе азаяды.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5 есе артады.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5 есе азаяды.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25 есе артады.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ө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згермейдi.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21. Екі өткізгіш тізбектегі қосқанда 27 Ом, ал параллель қосқанда 6 Ом кедергі береді. Әрқайсысының кедергісі.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36; 18.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9; 6.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18; 9.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38; 16.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19; 8.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>22. Төменде келтірілген заттардың қайсылары үшін Ом заңы орындалады:</w:t>
            </w:r>
          </w:p>
          <w:p w:rsidR="00B44CAE" w:rsidRPr="00700776" w:rsidRDefault="00B44CAE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1. Металдар; </w:t>
            </w:r>
          </w:p>
          <w:p w:rsidR="00B44CAE" w:rsidRPr="00700776" w:rsidRDefault="00B44CAE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2. Вакуум; </w:t>
            </w:r>
          </w:p>
          <w:p w:rsidR="00B44CAE" w:rsidRPr="00700776" w:rsidRDefault="00B44CAE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3. Газдар.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Тек қана 1.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Тек қана 3.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1, 2 – иә, 3 – жоқ.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Тек қана 2.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1, 3 – иә, 2 – жоқ.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23. Салыстырмалық теориясының ядролық физика және элементар бөлшектер физикасы үшін ең маңызды салдары.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position w:val="-86"/>
                <w:sz w:val="28"/>
                <w:szCs w:val="20"/>
              </w:rPr>
              <w:object w:dxaOrig="1620" w:dyaOrig="1440">
                <v:shape id="_x0000_i1049" type="#_x0000_t75" style="width:81pt;height:1in" o:ole="" fillcolor="window">
                  <v:imagedata r:id="rId49" o:title=""/>
                </v:shape>
                <o:OLEObject Type="Embed" ProgID="Equation.3" ShapeID="_x0000_i1049" DrawAspect="Content" ObjectID="_1391417271" r:id="rId50"/>
              </w:objec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E</w:t>
            </w:r>
            <w:r w:rsidRPr="00700776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700776">
              <w:rPr>
                <w:rFonts w:ascii="KZ Times New Roman" w:hAnsi="KZ Times New Roman"/>
                <w:sz w:val="28"/>
              </w:rPr>
              <w:t xml:space="preserve"> = m</w:t>
            </w:r>
            <w:r w:rsidRPr="00700776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700776">
              <w:rPr>
                <w:rFonts w:ascii="KZ Times New Roman" w:hAnsi="KZ Times New Roman"/>
                <w:sz w:val="28"/>
              </w:rPr>
              <w:t>c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0776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position w:val="-30"/>
                <w:sz w:val="28"/>
                <w:szCs w:val="20"/>
              </w:rPr>
              <w:object w:dxaOrig="1000" w:dyaOrig="880">
                <v:shape id="_x0000_i1050" type="#_x0000_t75" style="width:50.25pt;height:44.25pt" o:ole="" fillcolor="window">
                  <v:imagedata r:id="rId51" o:title=""/>
                </v:shape>
                <o:OLEObject Type="Embed" ProgID="Equation.3" ShapeID="_x0000_i1050" DrawAspect="Content" ObjectID="_1391417272" r:id="rId52"/>
              </w:objec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position w:val="-86"/>
                <w:sz w:val="28"/>
                <w:szCs w:val="20"/>
              </w:rPr>
              <w:object w:dxaOrig="2500" w:dyaOrig="1420">
                <v:shape id="_x0000_i1051" type="#_x0000_t75" style="width:125.25pt;height:71.25pt" o:ole="" fillcolor="window">
                  <v:imagedata r:id="rId53" o:title=""/>
                </v:shape>
                <o:OLEObject Type="Embed" ProgID="Equation.3" ShapeID="_x0000_i1051" DrawAspect="Content" ObjectID="_1391417273" r:id="rId54"/>
              </w:objec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position w:val="-86"/>
                <w:sz w:val="28"/>
                <w:szCs w:val="20"/>
              </w:rPr>
              <w:object w:dxaOrig="1679" w:dyaOrig="1359">
                <v:shape id="_x0000_i1052" type="#_x0000_t75" style="width:84pt;height:68.25pt" o:ole="" fillcolor="window">
                  <v:imagedata r:id="rId55" o:title=""/>
                </v:shape>
                <o:OLEObject Type="Embed" ProgID="Equation.3" ShapeID="_x0000_i1052" DrawAspect="Content" ObjectID="_1391417274" r:id="rId56"/>
              </w:objec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24. Элементар бөлшектерді тіркейтін құралдардың газдың екпінді иондалуы кезінде ток импульсінің пайда болу құбылысына негізделуі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Гейгер есептегішінде.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Қалың қабатты фотоэмульсияда.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К</w:t>
            </w:r>
            <w:r w:rsidRPr="00700776">
              <w:rPr>
                <w:rFonts w:ascii="KZ Times New Roman" w:hAnsi="KZ Times New Roman"/>
                <w:sz w:val="28"/>
              </w:rPr>
              <w:t>өпіршіктік камерада.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Ф</w:t>
            </w:r>
            <w:r w:rsidRPr="00700776">
              <w:rPr>
                <w:rFonts w:ascii="KZ Times New Roman" w:hAnsi="KZ Times New Roman"/>
                <w:sz w:val="28"/>
              </w:rPr>
              <w:t>отокамерада.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Вильсон камерасында.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25. Реактивтік ұшақ 720 км/сағ жылдамдықпен ұшып келеді. Бір мезеттен бастап, ұшақ 10 с бойы үдей қозғалып, соңғы секундта 295 м жол жүреді. Ұшақтың үдеуі 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а = 6 м/с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а = 10 м/с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а = 7 м/с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а = 8 м/с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а = 9 м/с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077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26. Суреттегі АВ өткізгіш тізбегіндегі кілтті айырып және қосқан кездердегі СД өткізгішіндегі индукциялық токтың бағыты:  </w:t>
            </w:r>
          </w:p>
          <w:bookmarkStart w:id="14" w:name="_MON_1093941000"/>
          <w:bookmarkEnd w:id="14"/>
          <w:bookmarkStart w:id="15" w:name="_MON_1084710722"/>
          <w:bookmarkEnd w:id="15"/>
          <w:p w:rsidR="00B44CAE" w:rsidRPr="00700776" w:rsidRDefault="00B44CAE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  <w:lang w:val="en-US"/>
              </w:rPr>
              <w:object w:dxaOrig="2640" w:dyaOrig="1650">
                <v:shape id="_x0000_i1053" type="#_x0000_t75" style="width:147.75pt;height:91.5pt" o:ole="" fillcolor="window">
                  <v:imagedata r:id="rId57" o:title=""/>
                </v:shape>
                <o:OLEObject Type="Embed" ProgID="Word.Picture.8" ShapeID="_x0000_i1053" DrawAspect="Content" ObjectID="_1391417275" r:id="rId58"/>
              </w:object>
            </w:r>
            <w:r w:rsidRPr="00700776">
              <w:rPr>
                <w:rFonts w:ascii="KZ Times New Roman" w:hAnsi="KZ Times New Roman"/>
                <w:sz w:val="28"/>
              </w:rPr>
              <w:t xml:space="preserve">         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Айырғанда Д-дан С-ға қарай, қосқанда С-дан Д-ға қарай.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СД өткізгішінде ток болмайды.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Қосқанда Д-дан С-ға, айырғанда ток болмайды.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Қосқанда С-дан Д-ға қарай, айырғанда Д-дан С-ға қарай.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Қосқанда ток жоқ, айырғанда С-дан Д-ға қарай.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E007C0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27. </w:t>
            </w:r>
            <w:r w:rsidRPr="00E007C0">
              <w:rPr>
                <w:rFonts w:ascii="KZ Times New Roman" w:hAnsi="KZ Times New Roman"/>
                <w:sz w:val="28"/>
              </w:rPr>
              <w:t>Тербелмелі контурдағы катушканың индуктивтілігі 0,2 Гн, ал ток күшінің тербеліс амплитудасы 40 мА. Ток күшінің лездік мәні амлитудалық мәннен 2 есе кем болатын жағдайдағы катушканың магнит өрісінің энергиясы: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20 мкДж.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de-DE"/>
              </w:rPr>
              <w:t>35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мкДж</w:t>
            </w:r>
            <w:r w:rsidRPr="00700776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B44CAE" w:rsidRPr="00E007C0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</w:rPr>
              <w:t>30 мкДж.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10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мкДж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40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мкДж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28. Толќын ұзындығы 0,5 мкм жарыќтың бірінші дифракциялыќ максимумы 30° бұрышпен байќалуы үшін, дифракциялыќ торда 1мм-дегі штрих саны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2·10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ru-MO"/>
              </w:rPr>
              <w:t>6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2·10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500.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10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ru-MO"/>
              </w:rPr>
              <w:t>6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10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29. Қос дөңес линзаның фокус аралығы 40 см. Нәрсенің 2 есе үлкейген шын кескінін алу үшін, нәрсенің линзадан қашықтығы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6 м.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0,06 см.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60 см.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0,6 см.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65 см. </w:t>
            </w:r>
          </w:p>
        </w:tc>
      </w:tr>
      <w:tr w:rsidR="00B44CAE" w:rsidRPr="00700776" w:rsidTr="009922EB">
        <w:trPr>
          <w:cantSplit/>
        </w:trPr>
        <w:tc>
          <w:tcPr>
            <w:tcW w:w="9640" w:type="dxa"/>
            <w:shd w:val="clear" w:color="auto" w:fill="auto"/>
          </w:tcPr>
          <w:p w:rsidR="00B44CAE" w:rsidRPr="00700776" w:rsidRDefault="00B44CAE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>30. Қараңғыда көп болған адамның көзі жаттыққан соң, сәуле толқындарының ұзындығы 500 нм, ал қуаты 2,1</w:t>
            </w:r>
            <w:r w:rsidRPr="00700776">
              <w:rPr>
                <w:rFonts w:ascii="KZ Times New Roman" w:hAnsi="KZ Times New Roman"/>
                <w:sz w:val="28"/>
              </w:rPr>
              <w:sym w:font="Symbol" w:char="F0D7"/>
            </w:r>
            <w:r w:rsidRPr="00700776">
              <w:rPr>
                <w:rFonts w:ascii="KZ Times New Roman" w:hAnsi="KZ Times New Roman"/>
                <w:sz w:val="28"/>
              </w:rPr>
              <w:t>10</w:t>
            </w:r>
            <w:r w:rsidRPr="00700776">
              <w:rPr>
                <w:rFonts w:ascii="KZ Times New Roman" w:hAnsi="KZ Times New Roman"/>
                <w:sz w:val="28"/>
                <w:vertAlign w:val="superscript"/>
              </w:rPr>
              <w:t>-17</w:t>
            </w:r>
            <w:r w:rsidRPr="00700776">
              <w:rPr>
                <w:rFonts w:ascii="KZ Times New Roman" w:hAnsi="KZ Times New Roman"/>
                <w:sz w:val="28"/>
              </w:rPr>
              <w:t xml:space="preserve"> Вт жарық қабылдайды. Көздің торына 1 с-та түскен фотон санын анықтаңыз (с = 3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10</w:t>
            </w:r>
            <w:r w:rsidRPr="00700776">
              <w:rPr>
                <w:rFonts w:ascii="KZ Times New Roman" w:hAnsi="KZ Times New Roman"/>
                <w:sz w:val="28"/>
                <w:szCs w:val="28"/>
                <w:vertAlign w:val="superscript"/>
              </w:rPr>
              <w:t xml:space="preserve">8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 xml:space="preserve">м/с;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700776">
              <w:rPr>
                <w:rFonts w:ascii="KZ Times New Roman" w:hAnsi="KZ Times New Roman"/>
                <w:sz w:val="28"/>
              </w:rPr>
              <w:t xml:space="preserve"> = 6,62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10</w:t>
            </w:r>
            <w:r w:rsidRPr="00700776">
              <w:rPr>
                <w:rFonts w:ascii="KZ Times New Roman" w:hAnsi="KZ Times New Roman"/>
                <w:sz w:val="28"/>
                <w:szCs w:val="28"/>
                <w:vertAlign w:val="superscript"/>
              </w:rPr>
              <w:t xml:space="preserve">-34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Дж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с)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53.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2004.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85.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98.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 xml:space="preserve">560. </w:t>
            </w: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B44CAE" w:rsidRPr="00700776" w:rsidRDefault="00B44CAE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B44CAE" w:rsidRPr="00700776" w:rsidRDefault="00B44CAE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0776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B44CAE" w:rsidRPr="00700776" w:rsidRDefault="00B44CAE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0776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471221" w:rsidRDefault="0047122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94997" w:rsidRPr="00494997" w:rsidTr="00494997">
        <w:trPr>
          <w:trHeight w:val="255"/>
        </w:trPr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C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C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A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A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E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A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D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B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D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D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D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B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B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B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E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E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E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C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B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C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C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A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D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A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B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D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E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E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C</w:t>
            </w:r>
          </w:p>
        </w:tc>
        <w:tc>
          <w:tcPr>
            <w:tcW w:w="560" w:type="dxa"/>
            <w:noWrap/>
            <w:hideMark/>
          </w:tcPr>
          <w:p w:rsidR="00494997" w:rsidRPr="00494997" w:rsidRDefault="00494997" w:rsidP="00494997">
            <w:r w:rsidRPr="00494997">
              <w:t>A</w:t>
            </w:r>
          </w:p>
        </w:tc>
      </w:tr>
    </w:tbl>
    <w:p w:rsidR="00494997" w:rsidRPr="00494997" w:rsidRDefault="00494997">
      <w:pPr>
        <w:rPr>
          <w:lang w:val="en-US"/>
        </w:rPr>
      </w:pPr>
      <w:bookmarkStart w:id="16" w:name="_GoBack"/>
      <w:bookmarkEnd w:id="16"/>
    </w:p>
    <w:sectPr w:rsidR="00494997" w:rsidRPr="0049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59"/>
    <w:rsid w:val="00471221"/>
    <w:rsid w:val="00494997"/>
    <w:rsid w:val="00B44CAE"/>
    <w:rsid w:val="00C3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2">
    <w:name w:val="heading 2"/>
    <w:basedOn w:val="a"/>
    <w:next w:val="a"/>
    <w:link w:val="20"/>
    <w:qFormat/>
    <w:rsid w:val="00B44CAE"/>
    <w:pPr>
      <w:keepNext/>
      <w:autoSpaceDE w:val="0"/>
      <w:autoSpaceDN w:val="0"/>
      <w:outlineLvl w:val="1"/>
    </w:pPr>
    <w:rPr>
      <w:rFonts w:ascii="KZ Times New Roman" w:hAnsi="KZ Times New Roman" w:cs="KZ 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CAE"/>
    <w:rPr>
      <w:rFonts w:ascii="KZ Times New Roman" w:eastAsia="Times New Roman" w:hAnsi="KZ Times New Roman" w:cs="KZ Times New Roman"/>
      <w:sz w:val="28"/>
      <w:szCs w:val="28"/>
      <w:lang w:val="kk-KZ" w:eastAsia="ru-RU"/>
    </w:rPr>
  </w:style>
  <w:style w:type="table" w:styleId="a3">
    <w:name w:val="Table Grid"/>
    <w:basedOn w:val="a1"/>
    <w:rsid w:val="00B4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2">
    <w:name w:val="heading 2"/>
    <w:basedOn w:val="a"/>
    <w:next w:val="a"/>
    <w:link w:val="20"/>
    <w:qFormat/>
    <w:rsid w:val="00B44CAE"/>
    <w:pPr>
      <w:keepNext/>
      <w:autoSpaceDE w:val="0"/>
      <w:autoSpaceDN w:val="0"/>
      <w:outlineLvl w:val="1"/>
    </w:pPr>
    <w:rPr>
      <w:rFonts w:ascii="KZ Times New Roman" w:hAnsi="KZ Times New Roman" w:cs="KZ 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CAE"/>
    <w:rPr>
      <w:rFonts w:ascii="KZ Times New Roman" w:eastAsia="Times New Roman" w:hAnsi="KZ Times New Roman" w:cs="KZ Times New Roman"/>
      <w:sz w:val="28"/>
      <w:szCs w:val="28"/>
      <w:lang w:val="kk-KZ" w:eastAsia="ru-RU"/>
    </w:rPr>
  </w:style>
  <w:style w:type="table" w:styleId="a3">
    <w:name w:val="Table Grid"/>
    <w:basedOn w:val="a1"/>
    <w:rsid w:val="00B4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2012-02-22T05:49:00Z</dcterms:created>
  <dcterms:modified xsi:type="dcterms:W3CDTF">2012-02-22T05:57:00Z</dcterms:modified>
</cp:coreProperties>
</file>